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ascii="小标宋" w:hAnsi="宋体" w:eastAsia="小标宋"/>
          <w:b/>
          <w:sz w:val="44"/>
          <w:szCs w:val="44"/>
        </w:rPr>
      </w:pPr>
      <w:r>
        <w:rPr>
          <w:rFonts w:hint="eastAsia" w:ascii="小标宋" w:hAnsi="宋体" w:eastAsia="小标宋"/>
          <w:b/>
          <w:sz w:val="44"/>
          <w:szCs w:val="44"/>
        </w:rPr>
        <w:t>招标公告</w:t>
      </w:r>
    </w:p>
    <w:p>
      <w:pPr>
        <w:spacing w:line="440" w:lineRule="exact"/>
        <w:jc w:val="center"/>
        <w:rPr>
          <w:rFonts w:ascii="仿宋" w:hAnsi="仿宋" w:eastAsia="仿宋"/>
          <w:b/>
          <w:sz w:val="28"/>
          <w:szCs w:val="44"/>
        </w:rPr>
      </w:pPr>
    </w:p>
    <w:p>
      <w:pPr>
        <w:snapToGrid w:val="0"/>
        <w:spacing w:line="420" w:lineRule="exact"/>
        <w:ind w:right="420"/>
        <w:rPr>
          <w:rFonts w:ascii="仿宋" w:hAnsi="仿宋" w:eastAsia="仿宋" w:cs="仿宋_GB2312"/>
          <w:kern w:val="0"/>
          <w:sz w:val="24"/>
        </w:rPr>
      </w:pPr>
      <w:r>
        <w:rPr>
          <w:rFonts w:hint="eastAsia" w:ascii="仿宋" w:hAnsi="仿宋" w:eastAsia="仿宋"/>
          <w:szCs w:val="21"/>
        </w:rPr>
        <w:t xml:space="preserve">                                  </w:t>
      </w:r>
      <w:bookmarkStart w:id="0" w:name="_GoBack"/>
      <w:r>
        <w:rPr>
          <w:rFonts w:hint="eastAsia" w:ascii="仿宋" w:hAnsi="仿宋" w:eastAsia="仿宋"/>
          <w:szCs w:val="21"/>
        </w:rPr>
        <w:t xml:space="preserve">    </w:t>
      </w:r>
      <w:r>
        <w:rPr>
          <w:rFonts w:hint="eastAsia" w:ascii="仿宋" w:hAnsi="仿宋" w:eastAsia="仿宋"/>
          <w:sz w:val="32"/>
          <w:szCs w:val="32"/>
        </w:rPr>
        <w:t>业务编号：</w:t>
      </w:r>
      <w:r>
        <w:rPr>
          <w:rFonts w:ascii="仿宋" w:hAnsi="仿宋" w:eastAsia="仿宋" w:cs="仿宋_GB2312"/>
          <w:kern w:val="0"/>
          <w:sz w:val="32"/>
          <w:szCs w:val="32"/>
        </w:rPr>
        <w:t>ZB/SC202</w:t>
      </w:r>
      <w:r>
        <w:rPr>
          <w:rFonts w:hint="eastAsia" w:ascii="仿宋" w:hAnsi="仿宋" w:eastAsia="仿宋" w:cs="仿宋_GB2312"/>
          <w:kern w:val="0"/>
          <w:sz w:val="32"/>
          <w:szCs w:val="32"/>
        </w:rPr>
        <w:t>2</w:t>
      </w:r>
      <w:r>
        <w:rPr>
          <w:rFonts w:ascii="仿宋" w:hAnsi="仿宋" w:eastAsia="仿宋" w:cs="仿宋_GB2312"/>
          <w:kern w:val="0"/>
          <w:sz w:val="32"/>
          <w:szCs w:val="32"/>
        </w:rPr>
        <w:t>-Q</w:t>
      </w:r>
      <w:r>
        <w:rPr>
          <w:rFonts w:hint="eastAsia" w:ascii="仿宋" w:hAnsi="仿宋" w:eastAsia="仿宋" w:cs="仿宋_GB2312"/>
          <w:kern w:val="0"/>
          <w:sz w:val="32"/>
          <w:szCs w:val="32"/>
        </w:rPr>
        <w:t>S002</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一、招标项目内容、技术要求、计划招标时间等</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（一）招标项目名称：直流装置采购。</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（二）招标采购数量：见附件。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（三）技术要求：符合国家、行业最新标准规范，满足需方现场要求。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（四）计划招标时间：2022年2月上旬（具体以招标说明书为准）。</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（五）报名截止时间：2022年2月2日</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（六）其他：无。</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二、对投标单位的资质要求：</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  具有独立法人资格或其他组织的生产厂家或代理商（成立一年以上），注册资本≥（50）万元。</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三、拟签订合同主要条款</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交货结算方式：货到招标单位指定地点，初步验收合格入库，投标单位按招标价格开具13%增值税专用发票，发票挂账60天后招标单位以六个月银行承兑汇票滚动支付货款。支付低于六个月承兑或银行转账时按需方财务规定收取资金占用费，需方开具6%增值税发票。产品价款的10%作为质保金，质保金在供方如约履行完毕“供方对质量负责的条件和期限”约定义务的情况下，于质保期满双方无异议后返还供方，质保金不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（二）交货必须附产品合格证，持入库凭证到萍乡萍钢安源钢铁有限公司湘东片或安源片物资仓库验收。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四、意向投标人提交的资格证明文件</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（一）资质材料：</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1.营业执照副本复印件、开户许可证复印件，如有生产许可证、体系认证证书、特种设备制造许可证等一并附上。</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2.法定代表人和代理人身份证复印件及法定代表人授权委托书（授权书必须有法人章或签字及加盖公章）、承诺书。</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3.投标单位开票信息。</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上述资料需加盖报名单位公章。 </w:t>
      </w:r>
    </w:p>
    <w:p>
      <w:pPr>
        <w:spacing w:line="4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（二）提交方式：发送邮件至agqhb@pxsteel.com，发邮件时请注明邮件主题名称：XXXX公司报名直流装置采购招标资质文件。网上报名如不按此要求发送邮件，招标方对邮件遗失所造成的后果不负任何责任。</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五、投标方式</w:t>
      </w:r>
    </w:p>
    <w:p>
      <w:pPr>
        <w:spacing w:line="440" w:lineRule="exact"/>
        <w:ind w:firstLine="640" w:firstLineChars="200"/>
        <w:rPr>
          <w:rFonts w:ascii="仿宋" w:hAnsi="仿宋" w:eastAsia="仿宋" w:cs="仿宋_GB2312"/>
          <w:color w:val="C00000"/>
          <w:kern w:val="0"/>
          <w:sz w:val="32"/>
          <w:szCs w:val="32"/>
        </w:rPr>
      </w:pPr>
      <w:r>
        <w:rPr>
          <w:rFonts w:hint="eastAsia" w:ascii="仿宋" w:hAnsi="仿宋" w:eastAsia="仿宋" w:cs="仿宋_GB2312"/>
          <w:kern w:val="0"/>
          <w:sz w:val="32"/>
          <w:szCs w:val="32"/>
        </w:rPr>
        <w:t>招标单位对意向投标单位提交的资质材料进行审查，向审查合格单位发出招标说明书，请接到招标说明书的单位按要求时间交纳相应投标保证金（10000元）、投标报名费（200元）等。中标单位的投标保证金自动转为履约保证金，履约保证金按标的金额的5%收取，多退少补。未中标单位的投标保证金在宣标后十五个工作日内一次性返还（无息）。开票信息如下：</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账户名称：萍乡萍钢安源钢铁有限公司</w:t>
      </w:r>
    </w:p>
    <w:p>
      <w:pPr>
        <w:spacing w:line="440" w:lineRule="exact"/>
        <w:ind w:firstLine="640" w:firstLineChars="200"/>
        <w:rPr>
          <w:rFonts w:ascii="仿宋" w:hAnsi="仿宋" w:eastAsia="仿宋"/>
          <w:sz w:val="32"/>
          <w:szCs w:val="32"/>
        </w:rPr>
      </w:pPr>
      <w:r>
        <w:rPr>
          <w:rFonts w:hint="eastAsia" w:ascii="仿宋" w:hAnsi="仿宋" w:eastAsia="仿宋" w:cs="仿宋_GB2312"/>
          <w:kern w:val="0"/>
          <w:sz w:val="32"/>
          <w:szCs w:val="32"/>
        </w:rPr>
        <w:t>开户行：</w:t>
      </w:r>
      <w:r>
        <w:rPr>
          <w:rFonts w:hint="eastAsia" w:ascii="仿宋" w:hAnsi="仿宋" w:eastAsia="仿宋"/>
          <w:sz w:val="32"/>
          <w:szCs w:val="32"/>
        </w:rPr>
        <w:t>中国建设银行股份有限公司萍乡湘东支行</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账号：</w:t>
      </w:r>
      <w:r>
        <w:rPr>
          <w:rFonts w:hint="eastAsia" w:ascii="仿宋" w:hAnsi="仿宋" w:eastAsia="仿宋"/>
          <w:sz w:val="32"/>
          <w:szCs w:val="32"/>
        </w:rPr>
        <w:t>36001752010052504776</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六、招标方信息 </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（一）招标单位名称：萍安钢铁设备材料公司</w:t>
      </w:r>
    </w:p>
    <w:p>
      <w:pPr>
        <w:spacing w:line="440" w:lineRule="exact"/>
        <w:ind w:left="105" w:leftChars="50" w:firstLine="480" w:firstLineChars="150"/>
        <w:rPr>
          <w:rFonts w:ascii="仿宋" w:hAnsi="仿宋" w:eastAsia="仿宋" w:cs="仿宋_GB2312"/>
          <w:kern w:val="0"/>
          <w:sz w:val="32"/>
          <w:szCs w:val="32"/>
        </w:rPr>
      </w:pPr>
      <w:r>
        <w:rPr>
          <w:rFonts w:hint="eastAsia" w:ascii="仿宋" w:hAnsi="仿宋" w:eastAsia="仿宋" w:cs="仿宋_GB2312"/>
          <w:kern w:val="0"/>
          <w:sz w:val="32"/>
          <w:szCs w:val="32"/>
        </w:rPr>
        <w:t xml:space="preserve"> （二）招标项目业务负责人及联系方式：丁工 18870595181</w:t>
      </w:r>
    </w:p>
    <w:p>
      <w:pPr>
        <w:spacing w:line="44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 xml:space="preserve"> （三）设备材料公司监督电话：蔡工  0799-6356077</w:t>
      </w:r>
    </w:p>
    <w:p>
      <w:pPr>
        <w:spacing w:line="440" w:lineRule="exact"/>
        <w:ind w:firstLine="640" w:firstLineChars="200"/>
        <w:jc w:val="left"/>
        <w:rPr>
          <w:rFonts w:ascii="仿宋" w:hAnsi="仿宋" w:eastAsia="仿宋" w:cs="仿宋_GB2312"/>
          <w:kern w:val="0"/>
          <w:sz w:val="32"/>
          <w:szCs w:val="32"/>
        </w:rPr>
      </w:pPr>
      <w:r>
        <w:rPr>
          <w:rFonts w:hint="eastAsia" w:ascii="仿宋" w:hAnsi="仿宋" w:eastAsia="仿宋" w:cs="仿宋_GB2312"/>
          <w:kern w:val="0"/>
          <w:sz w:val="32"/>
          <w:szCs w:val="32"/>
        </w:rPr>
        <w:t xml:space="preserve"> （四）审监法务部监督电话：王先生  </w:t>
      </w:r>
      <w:r>
        <w:rPr>
          <w:rFonts w:hint="eastAsia" w:ascii="仿宋" w:hAnsi="仿宋" w:eastAsia="仿宋"/>
          <w:sz w:val="32"/>
          <w:szCs w:val="32"/>
        </w:rPr>
        <w:t>0799-6356116</w:t>
      </w:r>
    </w:p>
    <w:p>
      <w:pPr>
        <w:spacing w:line="440" w:lineRule="exact"/>
        <w:ind w:firstLine="640" w:firstLineChars="200"/>
        <w:rPr>
          <w:rFonts w:ascii="仿宋" w:hAnsi="仿宋" w:eastAsia="仿宋" w:cs="仿宋_GB2312"/>
          <w:kern w:val="0"/>
          <w:sz w:val="32"/>
          <w:szCs w:val="32"/>
        </w:rPr>
      </w:pPr>
    </w:p>
    <w:p>
      <w:pPr>
        <w:spacing w:line="440" w:lineRule="exact"/>
        <w:ind w:firstLine="640" w:firstLineChars="200"/>
        <w:rPr>
          <w:rFonts w:ascii="仿宋" w:hAnsi="仿宋" w:eastAsia="仿宋" w:cs="仿宋_GB2312"/>
          <w:kern w:val="0"/>
          <w:sz w:val="32"/>
          <w:szCs w:val="32"/>
        </w:rPr>
      </w:pPr>
    </w:p>
    <w:p>
      <w:pPr>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萍乡萍钢安源钢铁有限公司</w:t>
      </w:r>
    </w:p>
    <w:p>
      <w:pPr>
        <w:snapToGrid w:val="0"/>
        <w:spacing w:line="440" w:lineRule="exact"/>
        <w:rPr>
          <w:rFonts w:ascii="仿宋" w:hAnsi="仿宋" w:eastAsia="仿宋" w:cs="仿宋_GB2312"/>
          <w:kern w:val="0"/>
          <w:sz w:val="32"/>
          <w:szCs w:val="32"/>
        </w:rPr>
      </w:pPr>
      <w:r>
        <w:rPr>
          <w:rFonts w:hint="eastAsia" w:ascii="仿宋" w:hAnsi="仿宋" w:eastAsia="仿宋" w:cs="仿宋_GB2312"/>
          <w:kern w:val="0"/>
          <w:sz w:val="32"/>
          <w:szCs w:val="32"/>
        </w:rPr>
        <w:t xml:space="preserve">                  公告时间：2022年1月24日</w:t>
      </w:r>
    </w:p>
    <w:p>
      <w:pPr>
        <w:snapToGrid w:val="0"/>
        <w:spacing w:line="500" w:lineRule="exact"/>
        <w:rPr>
          <w:rFonts w:ascii="仿宋" w:hAnsi="仿宋" w:eastAsia="仿宋" w:cs="仿宋_GB2312"/>
          <w:kern w:val="0"/>
          <w:sz w:val="32"/>
          <w:szCs w:val="32"/>
        </w:rPr>
      </w:pPr>
    </w:p>
    <w:p/>
    <w:p/>
    <w:p/>
    <w:tbl>
      <w:tblPr>
        <w:tblStyle w:val="5"/>
        <w:tblpPr w:leftFromText="180" w:rightFromText="180" w:vertAnchor="page" w:horzAnchor="margin" w:tblpY="1993"/>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1198"/>
        <w:gridCol w:w="2016"/>
        <w:gridCol w:w="698"/>
        <w:gridCol w:w="708"/>
        <w:gridCol w:w="567"/>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8897" w:type="dxa"/>
            <w:gridSpan w:val="7"/>
          </w:tcPr>
          <w:p>
            <w:pPr>
              <w:widowControl/>
              <w:jc w:val="center"/>
              <w:rPr>
                <w:rFonts w:hint="eastAsia" w:ascii="宋体" w:hAnsi="宋体" w:cs="宋体"/>
                <w:kern w:val="0"/>
                <w:sz w:val="20"/>
                <w:szCs w:val="20"/>
              </w:rPr>
            </w:pPr>
            <w:r>
              <w:rPr>
                <w:rFonts w:hint="eastAsia" w:ascii="宋体" w:hAnsi="宋体" w:cs="宋体"/>
                <w:color w:val="000000"/>
                <w:kern w:val="0"/>
                <w:sz w:val="40"/>
                <w:szCs w:val="40"/>
              </w:rPr>
              <w:t>招标清单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0" w:hRule="atLeast"/>
        </w:trPr>
        <w:tc>
          <w:tcPr>
            <w:tcW w:w="5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序号</w:t>
            </w:r>
          </w:p>
        </w:tc>
        <w:tc>
          <w:tcPr>
            <w:tcW w:w="11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物资名称</w:t>
            </w:r>
          </w:p>
        </w:tc>
        <w:tc>
          <w:tcPr>
            <w:tcW w:w="20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规格型号</w:t>
            </w:r>
          </w:p>
        </w:tc>
        <w:tc>
          <w:tcPr>
            <w:tcW w:w="6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单位</w:t>
            </w:r>
          </w:p>
        </w:tc>
        <w:tc>
          <w:tcPr>
            <w:tcW w:w="70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w:t>
            </w:r>
          </w:p>
        </w:tc>
        <w:tc>
          <w:tcPr>
            <w:tcW w:w="56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品牌</w:t>
            </w:r>
          </w:p>
        </w:tc>
        <w:tc>
          <w:tcPr>
            <w:tcW w:w="32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5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1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直流装置</w:t>
            </w:r>
          </w:p>
        </w:tc>
        <w:tc>
          <w:tcPr>
            <w:tcW w:w="201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6RA8013-6DV62-0AA0</w:t>
            </w:r>
          </w:p>
        </w:tc>
        <w:tc>
          <w:tcPr>
            <w:tcW w:w="69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台</w:t>
            </w:r>
          </w:p>
        </w:tc>
        <w:tc>
          <w:tcPr>
            <w:tcW w:w="70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r>
              <w:rPr>
                <w:rFonts w:hint="eastAsia" w:ascii="宋体" w:hAnsi="宋体" w:cs="宋体"/>
                <w:kern w:val="0"/>
                <w:sz w:val="20"/>
                <w:szCs w:val="20"/>
              </w:rPr>
              <w:t>天津科德</w:t>
            </w:r>
          </w:p>
        </w:tc>
        <w:tc>
          <w:tcPr>
            <w:tcW w:w="32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改制型 电枢660V</w:t>
            </w:r>
          </w:p>
        </w:tc>
      </w:tr>
    </w:tbl>
    <w:p>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ab/>
      </w:r>
      <w:r>
        <w:rPr>
          <w:rFonts w:hint="eastAsia" w:ascii="宋体" w:hAnsi="宋体" w:cs="宋体"/>
          <w:color w:val="000000"/>
          <w:kern w:val="0"/>
          <w:sz w:val="32"/>
          <w:szCs w:val="32"/>
        </w:rPr>
        <w:t xml:space="preserve">           </w:t>
      </w:r>
    </w:p>
    <w:p>
      <w:pPr>
        <w:rPr>
          <w:rFonts w:asciiTheme="majorEastAsia" w:hAnsiTheme="majorEastAsia" w:eastAsiaTheme="majorEastAsia"/>
          <w:b/>
          <w:sz w:val="30"/>
          <w:szCs w:val="30"/>
        </w:rPr>
      </w:pPr>
    </w:p>
    <w:p>
      <w:pPr>
        <w:rPr>
          <w:sz w:val="30"/>
          <w:szCs w:val="30"/>
        </w:rPr>
      </w:pPr>
    </w:p>
    <w:bookmarkEnd w:id="0"/>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小标宋">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EE"/>
    <w:rsid w:val="00003746"/>
    <w:rsid w:val="00011389"/>
    <w:rsid w:val="00014F6E"/>
    <w:rsid w:val="0007064D"/>
    <w:rsid w:val="00080D25"/>
    <w:rsid w:val="00084A1B"/>
    <w:rsid w:val="000A3F79"/>
    <w:rsid w:val="000B6FEA"/>
    <w:rsid w:val="000C3A98"/>
    <w:rsid w:val="001008DB"/>
    <w:rsid w:val="00127A61"/>
    <w:rsid w:val="001453A2"/>
    <w:rsid w:val="00183870"/>
    <w:rsid w:val="001938A4"/>
    <w:rsid w:val="001A34B6"/>
    <w:rsid w:val="001C17E3"/>
    <w:rsid w:val="001C18E7"/>
    <w:rsid w:val="001E42CE"/>
    <w:rsid w:val="001F2747"/>
    <w:rsid w:val="001F2891"/>
    <w:rsid w:val="0025227B"/>
    <w:rsid w:val="002836A4"/>
    <w:rsid w:val="00283C3A"/>
    <w:rsid w:val="002847F8"/>
    <w:rsid w:val="002A7AC8"/>
    <w:rsid w:val="002C48D4"/>
    <w:rsid w:val="002C59A9"/>
    <w:rsid w:val="002D4E54"/>
    <w:rsid w:val="00321B75"/>
    <w:rsid w:val="003222E0"/>
    <w:rsid w:val="00334989"/>
    <w:rsid w:val="00347CB7"/>
    <w:rsid w:val="00360B15"/>
    <w:rsid w:val="003960B0"/>
    <w:rsid w:val="003A201C"/>
    <w:rsid w:val="003A480A"/>
    <w:rsid w:val="003F35EA"/>
    <w:rsid w:val="00406871"/>
    <w:rsid w:val="00430BA2"/>
    <w:rsid w:val="004427FD"/>
    <w:rsid w:val="0044286C"/>
    <w:rsid w:val="00453902"/>
    <w:rsid w:val="0046015D"/>
    <w:rsid w:val="00463631"/>
    <w:rsid w:val="00467D0E"/>
    <w:rsid w:val="0048065B"/>
    <w:rsid w:val="004863DF"/>
    <w:rsid w:val="00486BAC"/>
    <w:rsid w:val="00495435"/>
    <w:rsid w:val="004A6342"/>
    <w:rsid w:val="004A79C1"/>
    <w:rsid w:val="004B6FAD"/>
    <w:rsid w:val="004D1DF7"/>
    <w:rsid w:val="004D4671"/>
    <w:rsid w:val="00527D46"/>
    <w:rsid w:val="00535ACC"/>
    <w:rsid w:val="00537A10"/>
    <w:rsid w:val="005909AC"/>
    <w:rsid w:val="00593B04"/>
    <w:rsid w:val="005B6158"/>
    <w:rsid w:val="005B7836"/>
    <w:rsid w:val="005C224D"/>
    <w:rsid w:val="005C3CB2"/>
    <w:rsid w:val="005C6B96"/>
    <w:rsid w:val="00612B46"/>
    <w:rsid w:val="00622909"/>
    <w:rsid w:val="00654DDE"/>
    <w:rsid w:val="0067638E"/>
    <w:rsid w:val="006916B4"/>
    <w:rsid w:val="00693622"/>
    <w:rsid w:val="00695CEE"/>
    <w:rsid w:val="006A553A"/>
    <w:rsid w:val="006C31F8"/>
    <w:rsid w:val="006F3B16"/>
    <w:rsid w:val="00705730"/>
    <w:rsid w:val="00752E65"/>
    <w:rsid w:val="00763602"/>
    <w:rsid w:val="007668B0"/>
    <w:rsid w:val="0078042D"/>
    <w:rsid w:val="0079783D"/>
    <w:rsid w:val="007B2330"/>
    <w:rsid w:val="007E3483"/>
    <w:rsid w:val="007E4006"/>
    <w:rsid w:val="008012AD"/>
    <w:rsid w:val="00804ECE"/>
    <w:rsid w:val="008166AB"/>
    <w:rsid w:val="00843E7A"/>
    <w:rsid w:val="008548F2"/>
    <w:rsid w:val="00872856"/>
    <w:rsid w:val="00873067"/>
    <w:rsid w:val="00875F20"/>
    <w:rsid w:val="008943AA"/>
    <w:rsid w:val="008A5909"/>
    <w:rsid w:val="008C6770"/>
    <w:rsid w:val="008E0466"/>
    <w:rsid w:val="0090212A"/>
    <w:rsid w:val="009041F1"/>
    <w:rsid w:val="00904A3B"/>
    <w:rsid w:val="00921735"/>
    <w:rsid w:val="009509E5"/>
    <w:rsid w:val="009B2C96"/>
    <w:rsid w:val="009B6C04"/>
    <w:rsid w:val="009D0BA6"/>
    <w:rsid w:val="009D22C4"/>
    <w:rsid w:val="009F506F"/>
    <w:rsid w:val="00A15640"/>
    <w:rsid w:val="00A30325"/>
    <w:rsid w:val="00A3297B"/>
    <w:rsid w:val="00A52465"/>
    <w:rsid w:val="00A560AD"/>
    <w:rsid w:val="00A6063A"/>
    <w:rsid w:val="00A6311F"/>
    <w:rsid w:val="00A72EB6"/>
    <w:rsid w:val="00A858FD"/>
    <w:rsid w:val="00A902E6"/>
    <w:rsid w:val="00AB50DA"/>
    <w:rsid w:val="00AC05F8"/>
    <w:rsid w:val="00AD25E0"/>
    <w:rsid w:val="00AF04A4"/>
    <w:rsid w:val="00B03E4B"/>
    <w:rsid w:val="00B06B67"/>
    <w:rsid w:val="00B11B5A"/>
    <w:rsid w:val="00B17A5B"/>
    <w:rsid w:val="00B27777"/>
    <w:rsid w:val="00B41D49"/>
    <w:rsid w:val="00B633AE"/>
    <w:rsid w:val="00BD37C5"/>
    <w:rsid w:val="00BE5011"/>
    <w:rsid w:val="00C038D7"/>
    <w:rsid w:val="00C4001B"/>
    <w:rsid w:val="00C45202"/>
    <w:rsid w:val="00C50626"/>
    <w:rsid w:val="00C63696"/>
    <w:rsid w:val="00C659EF"/>
    <w:rsid w:val="00C70440"/>
    <w:rsid w:val="00C7195E"/>
    <w:rsid w:val="00C80C61"/>
    <w:rsid w:val="00C83857"/>
    <w:rsid w:val="00CF697A"/>
    <w:rsid w:val="00D2292A"/>
    <w:rsid w:val="00D335EA"/>
    <w:rsid w:val="00D84662"/>
    <w:rsid w:val="00D90006"/>
    <w:rsid w:val="00DB5893"/>
    <w:rsid w:val="00DD070C"/>
    <w:rsid w:val="00DE0345"/>
    <w:rsid w:val="00DE4510"/>
    <w:rsid w:val="00E02ED5"/>
    <w:rsid w:val="00E02EEB"/>
    <w:rsid w:val="00E0746D"/>
    <w:rsid w:val="00E13217"/>
    <w:rsid w:val="00E147DA"/>
    <w:rsid w:val="00E45892"/>
    <w:rsid w:val="00E54F8F"/>
    <w:rsid w:val="00E7046B"/>
    <w:rsid w:val="00E91490"/>
    <w:rsid w:val="00EB21AA"/>
    <w:rsid w:val="00EB6AB8"/>
    <w:rsid w:val="00EC2B83"/>
    <w:rsid w:val="00EC47E3"/>
    <w:rsid w:val="00ED7764"/>
    <w:rsid w:val="00F137FA"/>
    <w:rsid w:val="00F13F02"/>
    <w:rsid w:val="00F15430"/>
    <w:rsid w:val="00F62036"/>
    <w:rsid w:val="00F70F02"/>
    <w:rsid w:val="00FA24FA"/>
    <w:rsid w:val="00FE2E27"/>
    <w:rsid w:val="00FF2763"/>
    <w:rsid w:val="00FF6272"/>
    <w:rsid w:val="00FF7BA5"/>
    <w:rsid w:val="36395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uiPriority w:val="99"/>
    <w:rPr>
      <w:sz w:val="18"/>
      <w:szCs w:val="18"/>
    </w:rPr>
  </w:style>
  <w:style w:type="paragraph" w:styleId="3">
    <w:name w:val="footer"/>
    <w:basedOn w:val="1"/>
    <w:link w:val="9"/>
    <w:semiHidden/>
    <w:unhideWhenUsed/>
    <w:uiPriority w:val="99"/>
    <w:pPr>
      <w:tabs>
        <w:tab w:val="center" w:pos="4153"/>
        <w:tab w:val="right" w:pos="8306"/>
      </w:tabs>
      <w:snapToGrid w:val="0"/>
      <w:jc w:val="left"/>
    </w:pPr>
    <w:rPr>
      <w:sz w:val="18"/>
      <w:szCs w:val="18"/>
    </w:rPr>
  </w:style>
  <w:style w:type="paragraph" w:styleId="4">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iPriority w:val="0"/>
    <w:rPr>
      <w:color w:val="0000FF"/>
      <w:u w:val="single"/>
    </w:rPr>
  </w:style>
  <w:style w:type="character" w:customStyle="1" w:styleId="8">
    <w:name w:val="页眉 Char"/>
    <w:basedOn w:val="6"/>
    <w:link w:val="4"/>
    <w:semiHidden/>
    <w:uiPriority w:val="99"/>
    <w:rPr>
      <w:rFonts w:ascii="Times New Roman" w:hAnsi="Times New Roman" w:eastAsia="宋体" w:cs="Times New Roman"/>
      <w:sz w:val="18"/>
      <w:szCs w:val="18"/>
    </w:rPr>
  </w:style>
  <w:style w:type="character" w:customStyle="1" w:styleId="9">
    <w:name w:val="页脚 Char"/>
    <w:basedOn w:val="6"/>
    <w:link w:val="3"/>
    <w:semiHidden/>
    <w:uiPriority w:val="99"/>
    <w:rPr>
      <w:rFonts w:ascii="Times New Roman" w:hAnsi="Times New Roman" w:eastAsia="宋体" w:cs="Times New Roman"/>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uiPriority w:val="99"/>
    <w:rPr>
      <w:rFonts w:ascii="Times New Roman" w:hAnsi="Times New Roman" w:eastAsia="宋体" w:cs="Times New Roman"/>
      <w:sz w:val="18"/>
      <w:szCs w:val="18"/>
    </w:rPr>
  </w:style>
  <w:style w:type="paragraph" w:customStyle="1" w:styleId="12">
    <w:name w:val="a"/>
    <w:basedOn w:val="1"/>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199</Words>
  <Characters>1136</Characters>
  <Lines>9</Lines>
  <Paragraphs>2</Paragraphs>
  <TotalTime>955</TotalTime>
  <ScaleCrop>false</ScaleCrop>
  <LinksUpToDate>false</LinksUpToDate>
  <CharactersWithSpaces>1333</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2019-03-19T07:35:00Z</dcterms:created>
  <dc:creator>未定义</dc:creator>
  <cp:lastModifiedBy>Administrator</cp:lastModifiedBy>
  <cp:lastPrinted>2021-04-22T06:58:00Z</cp:lastPrinted>
  <dcterms:modified xsi:type="dcterms:W3CDTF">2022-01-24T07:31:09Z</dcterms:modified>
  <cp:revision>120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