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6343"/>
        </w:tabs>
        <w:ind w:leftChars="0"/>
        <w:jc w:val="left"/>
        <w:rPr>
          <w:rFonts w:hint="eastAsia" w:ascii="微软雅黑" w:hAnsi="微软雅黑" w:eastAsia="微软雅黑"/>
          <w:b w:val="0"/>
          <w:bCs/>
          <w:sz w:val="28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8"/>
          <w:lang w:eastAsia="zh-CN"/>
        </w:rPr>
        <w:t>附表</w:t>
      </w:r>
      <w:r>
        <w:rPr>
          <w:rFonts w:hint="eastAsia" w:ascii="微软雅黑" w:hAnsi="微软雅黑" w:eastAsia="微软雅黑"/>
          <w:b w:val="0"/>
          <w:bCs/>
          <w:sz w:val="28"/>
          <w:lang w:val="en-US" w:eastAsia="zh-CN"/>
        </w:rPr>
        <w:t>1</w:t>
      </w:r>
    </w:p>
    <w:p>
      <w:pPr>
        <w:numPr>
          <w:ilvl w:val="0"/>
          <w:numId w:val="0"/>
        </w:numPr>
        <w:tabs>
          <w:tab w:val="left" w:pos="6343"/>
        </w:tabs>
        <w:ind w:leftChars="0"/>
        <w:jc w:val="left"/>
        <w:rPr>
          <w:rFonts w:hint="eastAsia" w:ascii="微软雅黑" w:hAnsi="微软雅黑" w:eastAsia="微软雅黑"/>
          <w:b w:val="0"/>
          <w:bCs/>
          <w:sz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6343"/>
        </w:tabs>
        <w:ind w:leftChars="0"/>
        <w:jc w:val="center"/>
        <w:rPr>
          <w:rFonts w:hint="eastAsia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2020（第二届）中国优质铝杆线、铝制脱氧剂生产厂商</w:t>
      </w:r>
    </w:p>
    <w:p>
      <w:pPr>
        <w:numPr>
          <w:ilvl w:val="0"/>
          <w:numId w:val="0"/>
        </w:numPr>
        <w:tabs>
          <w:tab w:val="left" w:pos="6343"/>
        </w:tabs>
        <w:ind w:leftChars="0"/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20强评选</w:t>
      </w:r>
      <w:r>
        <w:rPr>
          <w:rFonts w:ascii="微软雅黑" w:hAnsi="微软雅黑" w:eastAsia="微软雅黑"/>
          <w:b/>
          <w:sz w:val="28"/>
        </w:rPr>
        <w:t>企业报名表</w:t>
      </w:r>
    </w:p>
    <w:p>
      <w:pPr>
        <w:numPr>
          <w:ilvl w:val="0"/>
          <w:numId w:val="0"/>
        </w:numPr>
        <w:tabs>
          <w:tab w:val="left" w:pos="6343"/>
        </w:tabs>
        <w:ind w:leftChars="0"/>
        <w:jc w:val="center"/>
        <w:rPr>
          <w:rFonts w:ascii="微软雅黑" w:hAnsi="微软雅黑" w:eastAsia="微软雅黑"/>
          <w:b/>
          <w:sz w:val="28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10"/>
        <w:gridCol w:w="710"/>
        <w:gridCol w:w="1420"/>
        <w:gridCol w:w="1420"/>
        <w:gridCol w:w="710"/>
        <w:gridCol w:w="1014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企业注册名称（必填）</w:t>
            </w:r>
          </w:p>
        </w:tc>
        <w:tc>
          <w:tcPr>
            <w:tcW w:w="5682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企业联系人（必填）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联系电话（必填）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办公地址（必填）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邮箱地址（必填）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（二）企业运营情况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年度产能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年度产量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销售覆盖地区（如：华东、华南等）</w:t>
            </w:r>
          </w:p>
        </w:tc>
        <w:tc>
          <w:tcPr>
            <w:tcW w:w="111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年度产能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年度产量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>（万吨）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销售覆盖地区（如：华东、华南等）</w:t>
            </w:r>
          </w:p>
        </w:tc>
        <w:tc>
          <w:tcPr>
            <w:tcW w:w="111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铝水来源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自产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□外购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主要销售对象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□贸易商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□终端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年度利润率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资产负债率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非管理岗位月均收入</w:t>
            </w:r>
          </w:p>
        </w:tc>
        <w:tc>
          <w:tcPr>
            <w:tcW w:w="6392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 xml:space="preserve">□3000~5000 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 xml:space="preserve">□5000~8000 </w:t>
            </w:r>
            <w:r>
              <w:rPr>
                <w:rFonts w:hint="eastAsia" w:ascii="宋体" w:hAnsi="宋体" w:cs="宋体"/>
                <w:b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□8000以上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企业人数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  <w:t>大专及以上学历人数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6343"/>
              </w:tabs>
              <w:jc w:val="left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（三）近两年荣誉/资质认证（如无法填完请另附）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荣誉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/资质名称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荣誉级别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获得时间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618"/>
              </w:tabs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（四）企业简介（其他相关资料可发送至组委会邮箱：</w:t>
            </w:r>
            <w:r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  <w:t>fuyw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@mysteel.com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spacing w:line="239" w:lineRule="auto"/>
        <w:rPr>
          <w:rFonts w:ascii="宋体" w:hAnsi="宋体" w:eastAsia="宋体"/>
          <w:b/>
          <w:color w:val="FF0000"/>
          <w:sz w:val="22"/>
        </w:rPr>
      </w:pPr>
    </w:p>
    <w:p>
      <w:pPr>
        <w:spacing w:line="239" w:lineRule="auto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color w:val="FF0000"/>
          <w:sz w:val="22"/>
        </w:rPr>
        <w:t>我承诺以上表格所填写的信息真实准确 填表人：_______ 管理员______</w:t>
      </w:r>
      <w:r>
        <w:rPr>
          <w:rFonts w:hint="eastAsia" w:ascii="宋体" w:hAnsi="宋体"/>
          <w:b/>
          <w:color w:val="FF0000"/>
          <w:sz w:val="22"/>
          <w:lang w:val="en-US" w:eastAsia="zh-CN"/>
        </w:rPr>
        <w:t xml:space="preserve"> </w:t>
      </w:r>
      <w:r>
        <w:rPr>
          <w:rFonts w:ascii="宋体" w:hAnsi="宋体" w:eastAsia="宋体"/>
          <w:b/>
          <w:color w:val="FF0000"/>
          <w:sz w:val="22"/>
        </w:rPr>
        <w:t>企业盖章：</w:t>
      </w:r>
    </w:p>
    <w:p>
      <w:pPr>
        <w:spacing w:line="0" w:lineRule="atLeas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</w:p>
    <w:p>
      <w:pPr>
        <w:spacing w:line="0" w:lineRule="atLeas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填表注释：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填写内容必须真实有效，如发现存在虚假信息，一经审核直接取消资格</w:t>
      </w:r>
    </w:p>
    <w:p>
      <w:pPr>
        <w:numPr>
          <w:ilvl w:val="0"/>
          <w:numId w:val="1"/>
        </w:numPr>
        <w:spacing w:line="0" w:lineRule="atLeas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近两年荣誉/资质可填写两年内所获得的任何荣誉，级别填写：国家级、省级、市级等；如未获得任何荣誉/资质、银行评级的，请在表格中填“无”。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017849"/>
    <w:multiLevelType w:val="singleLevel"/>
    <w:tmpl w:val="B501784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70D40"/>
    <w:rsid w:val="37070D40"/>
    <w:rsid w:val="5EB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2020-04-23T01:56:00Z</dcterms:created>
  <dc:creator>Even</dc:creator>
  <cp:lastModifiedBy>Even</cp:lastModifiedBy>
  <dcterms:modified xsi:type="dcterms:W3CDTF">2020-04-23T02:00:38Z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